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2021年菏泽高新区公开招聘社区工作者</w:t>
      </w:r>
    </w:p>
    <w:tbl>
      <w:tblPr>
        <w:tblStyle w:val="3"/>
        <w:tblpPr w:leftFromText="180" w:rightFromText="180" w:vertAnchor="text" w:horzAnchor="page" w:tblpX="1521" w:tblpY="1398"/>
        <w:tblOverlap w:val="never"/>
        <w:tblW w:w="136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985"/>
        <w:gridCol w:w="2670"/>
        <w:gridCol w:w="6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33" w:hRule="atLeast"/>
          <w:jc w:val="center"/>
        </w:trPr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招聘人数</w:t>
            </w:r>
          </w:p>
        </w:tc>
        <w:tc>
          <w:tcPr>
            <w:tcW w:w="6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综合服务A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8人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综合服务B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8人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需承担抢险救灾、应急值守等工作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岗位计划表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D7011"/>
    <w:rsid w:val="0DA925B4"/>
    <w:rsid w:val="0F82750B"/>
    <w:rsid w:val="152D7011"/>
    <w:rsid w:val="1BAE23EE"/>
    <w:rsid w:val="228B7A03"/>
    <w:rsid w:val="2E312A79"/>
    <w:rsid w:val="3F7B0026"/>
    <w:rsid w:val="48F7664D"/>
    <w:rsid w:val="4D1A7729"/>
    <w:rsid w:val="54C06597"/>
    <w:rsid w:val="57BD3865"/>
    <w:rsid w:val="5D4F0C0C"/>
    <w:rsid w:val="632D61ED"/>
    <w:rsid w:val="68EE3DBF"/>
    <w:rsid w:val="6E604C25"/>
    <w:rsid w:val="79346493"/>
    <w:rsid w:val="7F5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2021-06-25T10:52:00Z</dcterms:created>
  <dc:creator>so long</dc:creator>
  <cp:lastModifiedBy>Prince</cp:lastModifiedBy>
  <cp:lastPrinted>2021-09-18T01:38:38Z</cp:lastPrinted>
  <dcterms:modified xsi:type="dcterms:W3CDTF">2021-09-18T02:33:24Z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E9B6F83F97AF4E949FF90AB780F9CE78</vt:lpwstr>
  </property>
</Properties>
</file>